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89" w:rsidRPr="00EB4819" w:rsidRDefault="006D5A89" w:rsidP="006D5A89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 w:rsidRPr="00EB4819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6D5A89" w:rsidRPr="00EB4819" w:rsidRDefault="006D5A89" w:rsidP="006D5A89">
      <w:pPr>
        <w:jc w:val="center"/>
        <w:rPr>
          <w:rFonts w:ascii="Arial" w:eastAsia="Times New Roman" w:hAnsi="Arial" w:cs="Arial"/>
          <w:sz w:val="24"/>
          <w:szCs w:val="24"/>
        </w:rPr>
      </w:pPr>
      <w:r w:rsidRPr="00EB4819">
        <w:rPr>
          <w:rFonts w:ascii="Arial" w:eastAsia="Times New Roman" w:hAnsi="Arial" w:cs="Arial"/>
          <w:sz w:val="24"/>
          <w:szCs w:val="24"/>
        </w:rPr>
        <w:t xml:space="preserve">КРАСНОЯРСКИЙ КРАЙ  САЯНСКИЙ 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A89" w:rsidRPr="00EB4819" w:rsidRDefault="006D5A89" w:rsidP="005F375F">
      <w:pPr>
        <w:jc w:val="center"/>
        <w:rPr>
          <w:rFonts w:ascii="Arial" w:eastAsia="Times New Roman" w:hAnsi="Arial" w:cs="Arial"/>
          <w:sz w:val="24"/>
          <w:szCs w:val="24"/>
        </w:rPr>
      </w:pPr>
      <w:r w:rsidRPr="00EB4819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F375F" w:rsidRPr="00EB4819">
        <w:rPr>
          <w:rFonts w:ascii="Arial" w:eastAsia="Times New Roman" w:hAnsi="Arial" w:cs="Arial"/>
          <w:sz w:val="24"/>
          <w:szCs w:val="24"/>
        </w:rPr>
        <w:t>ВОЗНЕСЕНСКОГО  СЕЛЬСОВЕТА</w:t>
      </w:r>
    </w:p>
    <w:p w:rsidR="006D5A89" w:rsidRPr="00EB4819" w:rsidRDefault="005F375F" w:rsidP="005F375F">
      <w:pPr>
        <w:rPr>
          <w:rFonts w:ascii="Arial" w:eastAsia="Times New Roman" w:hAnsi="Arial" w:cs="Arial"/>
          <w:sz w:val="24"/>
          <w:szCs w:val="24"/>
        </w:rPr>
      </w:pPr>
      <w:r w:rsidRPr="00EB481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 w:rsidR="006D5A89" w:rsidRPr="00EB4819">
        <w:rPr>
          <w:rFonts w:ascii="Arial" w:eastAsia="Times New Roman" w:hAnsi="Arial" w:cs="Arial"/>
          <w:sz w:val="24"/>
          <w:szCs w:val="24"/>
        </w:rPr>
        <w:t xml:space="preserve">   ПОСТАНОВЛЕНИЕ                                            </w:t>
      </w:r>
    </w:p>
    <w:p w:rsidR="006D5A89" w:rsidRPr="00EB4819" w:rsidRDefault="006D5A89" w:rsidP="006D5A89">
      <w:pPr>
        <w:rPr>
          <w:rFonts w:ascii="Arial" w:eastAsia="Times New Roman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 xml:space="preserve"> </w:t>
      </w:r>
      <w:r w:rsidR="005F375F" w:rsidRPr="00EB4819">
        <w:rPr>
          <w:rFonts w:ascii="Arial" w:hAnsi="Arial" w:cs="Arial"/>
          <w:sz w:val="24"/>
          <w:szCs w:val="24"/>
        </w:rPr>
        <w:t xml:space="preserve">     </w:t>
      </w:r>
      <w:r w:rsidRPr="00EB4819">
        <w:rPr>
          <w:rFonts w:ascii="Arial" w:hAnsi="Arial" w:cs="Arial"/>
          <w:sz w:val="24"/>
          <w:szCs w:val="24"/>
        </w:rPr>
        <w:t xml:space="preserve">   21</w:t>
      </w:r>
      <w:r w:rsidRPr="00EB4819">
        <w:rPr>
          <w:rFonts w:ascii="Arial" w:eastAsia="Times New Roman" w:hAnsi="Arial" w:cs="Arial"/>
          <w:sz w:val="24"/>
          <w:szCs w:val="24"/>
        </w:rPr>
        <w:t>.</w:t>
      </w:r>
      <w:r w:rsidRPr="00EB4819">
        <w:rPr>
          <w:rFonts w:ascii="Arial" w:hAnsi="Arial" w:cs="Arial"/>
          <w:sz w:val="24"/>
          <w:szCs w:val="24"/>
        </w:rPr>
        <w:t>03</w:t>
      </w:r>
      <w:r w:rsidRPr="00EB4819">
        <w:rPr>
          <w:rFonts w:ascii="Arial" w:eastAsia="Times New Roman" w:hAnsi="Arial" w:cs="Arial"/>
          <w:sz w:val="24"/>
          <w:szCs w:val="24"/>
        </w:rPr>
        <w:t>.202</w:t>
      </w:r>
      <w:r w:rsidRPr="00EB4819">
        <w:rPr>
          <w:rFonts w:ascii="Arial" w:hAnsi="Arial" w:cs="Arial"/>
          <w:sz w:val="24"/>
          <w:szCs w:val="24"/>
        </w:rPr>
        <w:t>2г</w:t>
      </w:r>
      <w:r w:rsidRPr="00EB4819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proofErr w:type="gramStart"/>
      <w:r w:rsidRPr="00EB4819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EB4819">
        <w:rPr>
          <w:rFonts w:ascii="Arial" w:eastAsia="Times New Roman" w:hAnsi="Arial" w:cs="Arial"/>
          <w:sz w:val="24"/>
          <w:szCs w:val="24"/>
        </w:rPr>
        <w:t xml:space="preserve">. Вознесенка                             №  </w:t>
      </w:r>
      <w:r w:rsidRPr="00EB4819">
        <w:rPr>
          <w:rFonts w:ascii="Arial" w:hAnsi="Arial" w:cs="Arial"/>
          <w:sz w:val="24"/>
          <w:szCs w:val="24"/>
        </w:rPr>
        <w:t>7</w:t>
      </w:r>
      <w:r w:rsidRPr="00EB4819">
        <w:rPr>
          <w:rFonts w:ascii="Arial" w:eastAsia="Times New Roman" w:hAnsi="Arial" w:cs="Arial"/>
          <w:sz w:val="24"/>
          <w:szCs w:val="24"/>
        </w:rPr>
        <w:t>-п</w:t>
      </w:r>
    </w:p>
    <w:p w:rsidR="00B126D0" w:rsidRPr="00EB4819" w:rsidRDefault="00B126D0" w:rsidP="006D5A89">
      <w:pPr>
        <w:rPr>
          <w:rFonts w:ascii="Arial" w:eastAsia="Times New Roman" w:hAnsi="Arial" w:cs="Arial"/>
          <w:sz w:val="24"/>
          <w:szCs w:val="24"/>
        </w:rPr>
      </w:pPr>
      <w:r w:rsidRPr="00EB4819">
        <w:rPr>
          <w:rFonts w:ascii="Arial" w:eastAsia="Times New Roman" w:hAnsi="Arial" w:cs="Arial"/>
          <w:sz w:val="24"/>
          <w:szCs w:val="24"/>
        </w:rPr>
        <w:t>Об отмене Постановлений                                                                                              Администрации Вознесенского сельсовета.</w:t>
      </w:r>
    </w:p>
    <w:p w:rsidR="006D5A89" w:rsidRPr="00EB4819" w:rsidRDefault="005F375F" w:rsidP="006D5A8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 xml:space="preserve">        </w:t>
      </w:r>
      <w:r w:rsidR="006D5A89" w:rsidRPr="00EB4819">
        <w:rPr>
          <w:rFonts w:ascii="Arial" w:hAnsi="Arial" w:cs="Arial"/>
          <w:sz w:val="24"/>
          <w:szCs w:val="24"/>
        </w:rPr>
        <w:t>На основании Федерального закона № 248-ФЗ «О государственном контроле (надзоре) и муниципальном контроле в Российской Федерации»</w:t>
      </w:r>
      <w:r w:rsidR="006D5A89" w:rsidRPr="00EB4819">
        <w:rPr>
          <w:rFonts w:ascii="Arial" w:hAnsi="Arial" w:cs="Arial"/>
          <w:bCs/>
          <w:sz w:val="24"/>
          <w:szCs w:val="24"/>
        </w:rPr>
        <w:t xml:space="preserve"> руководствуясь Уставом муниципального образования Вознесенский сельсовет</w:t>
      </w:r>
      <w:r w:rsidR="006D5A89" w:rsidRPr="00EB4819">
        <w:rPr>
          <w:rFonts w:ascii="Arial" w:hAnsi="Arial" w:cs="Arial"/>
          <w:sz w:val="24"/>
          <w:szCs w:val="24"/>
        </w:rPr>
        <w:t xml:space="preserve"> </w:t>
      </w:r>
    </w:p>
    <w:p w:rsidR="006D5A89" w:rsidRPr="00EB4819" w:rsidRDefault="006D5A89" w:rsidP="005F375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>ПОСТАНОВЛЯЮ:</w:t>
      </w:r>
    </w:p>
    <w:p w:rsidR="006D5A89" w:rsidRPr="00EB4819" w:rsidRDefault="005F375F" w:rsidP="005F375F">
      <w:pPr>
        <w:pStyle w:val="a4"/>
        <w:shd w:val="clear" w:color="auto" w:fill="auto"/>
        <w:spacing w:before="0" w:line="240" w:lineRule="auto"/>
        <w:ind w:left="20" w:right="380" w:hanging="20"/>
        <w:jc w:val="left"/>
        <w:rPr>
          <w:rFonts w:ascii="Arial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 xml:space="preserve">         </w:t>
      </w:r>
      <w:r w:rsidR="006D5A89" w:rsidRPr="00EB4819">
        <w:rPr>
          <w:rFonts w:ascii="Arial" w:hAnsi="Arial" w:cs="Arial"/>
          <w:sz w:val="24"/>
          <w:szCs w:val="24"/>
        </w:rPr>
        <w:t xml:space="preserve">1. Постановление от </w:t>
      </w:r>
      <w:r w:rsidRPr="00EB4819">
        <w:rPr>
          <w:rFonts w:ascii="Arial" w:hAnsi="Arial" w:cs="Arial"/>
          <w:bCs/>
          <w:spacing w:val="-4"/>
          <w:sz w:val="24"/>
          <w:szCs w:val="24"/>
        </w:rPr>
        <w:t xml:space="preserve">30.11.2015 г  </w:t>
      </w:r>
      <w:r w:rsidRPr="00EB4819">
        <w:rPr>
          <w:rFonts w:ascii="Arial" w:hAnsi="Arial" w:cs="Arial"/>
          <w:bCs/>
          <w:sz w:val="24"/>
          <w:szCs w:val="24"/>
        </w:rPr>
        <w:t>№ 26-п</w:t>
      </w:r>
      <w:r w:rsidRPr="00EB4819">
        <w:rPr>
          <w:rFonts w:ascii="Arial" w:hAnsi="Arial" w:cs="Arial"/>
          <w:sz w:val="24"/>
          <w:szCs w:val="24"/>
        </w:rPr>
        <w:t xml:space="preserve"> </w:t>
      </w:r>
      <w:r w:rsidRPr="00EB4819">
        <w:rPr>
          <w:rFonts w:ascii="Arial" w:eastAsia="Times New Roman" w:hAnsi="Arial" w:cs="Arial"/>
          <w:sz w:val="24"/>
          <w:szCs w:val="24"/>
        </w:rPr>
        <w:t>«</w:t>
      </w:r>
      <w:r w:rsidRPr="00EB4819">
        <w:rPr>
          <w:rFonts w:ascii="Arial" w:hAnsi="Arial" w:cs="Arial"/>
          <w:sz w:val="24"/>
          <w:szCs w:val="24"/>
        </w:rPr>
        <w:t>Об утверждении Административного регламента исполнения муниципальной функции «</w:t>
      </w:r>
      <w:proofErr w:type="gramStart"/>
      <w:r w:rsidRPr="00EB48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4819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Вознесенского сельсовета»</w:t>
      </w:r>
      <w:r w:rsidR="006D5A89" w:rsidRPr="00EB4819">
        <w:rPr>
          <w:rStyle w:val="a3"/>
          <w:rFonts w:ascii="Arial" w:hAnsi="Arial" w:cs="Arial"/>
          <w:sz w:val="24"/>
          <w:szCs w:val="24"/>
        </w:rPr>
        <w:t xml:space="preserve"> </w:t>
      </w:r>
      <w:r w:rsidR="006D5A89" w:rsidRPr="00EB4819">
        <w:rPr>
          <w:rFonts w:ascii="Arial" w:hAnsi="Arial" w:cs="Arial"/>
          <w:sz w:val="24"/>
          <w:szCs w:val="24"/>
        </w:rPr>
        <w:t xml:space="preserve"> - считать утратившим силу.</w:t>
      </w:r>
    </w:p>
    <w:p w:rsidR="00B126D0" w:rsidRPr="00EB4819" w:rsidRDefault="00B126D0" w:rsidP="005F375F">
      <w:pPr>
        <w:pStyle w:val="a4"/>
        <w:shd w:val="clear" w:color="auto" w:fill="auto"/>
        <w:spacing w:before="0" w:line="240" w:lineRule="auto"/>
        <w:ind w:left="20" w:right="380" w:hanging="20"/>
        <w:jc w:val="left"/>
        <w:rPr>
          <w:rFonts w:ascii="Arial" w:hAnsi="Arial" w:cs="Arial"/>
          <w:sz w:val="24"/>
          <w:szCs w:val="24"/>
        </w:rPr>
      </w:pPr>
    </w:p>
    <w:p w:rsidR="00B126D0" w:rsidRPr="00EB4819" w:rsidRDefault="00B126D0" w:rsidP="00B126D0">
      <w:pPr>
        <w:tabs>
          <w:tab w:val="left" w:pos="1134"/>
        </w:tabs>
        <w:spacing w:after="0" w:line="240" w:lineRule="auto"/>
        <w:ind w:right="33"/>
        <w:rPr>
          <w:rFonts w:ascii="Arial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 xml:space="preserve">         2. Постановление от 21.05.2018г. № 15-п</w:t>
      </w:r>
      <w:proofErr w:type="gramStart"/>
      <w:r w:rsidRPr="00EB4819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EB4819">
        <w:rPr>
          <w:rFonts w:ascii="Arial" w:hAnsi="Arial" w:cs="Arial"/>
          <w:sz w:val="24"/>
          <w:szCs w:val="24"/>
        </w:rPr>
        <w:t>б утверждении порядка оформления и содержания заданий, а также результатов мероприятия по контролю без взаимодействия с юридическими лицами, индивидуальными  предпринимателями - считать утратившим силу.</w:t>
      </w:r>
    </w:p>
    <w:p w:rsidR="00B126D0" w:rsidRPr="00EB4819" w:rsidRDefault="00B126D0" w:rsidP="005F375F">
      <w:pPr>
        <w:pStyle w:val="a4"/>
        <w:shd w:val="clear" w:color="auto" w:fill="auto"/>
        <w:spacing w:before="0" w:line="240" w:lineRule="auto"/>
        <w:ind w:left="20" w:right="380" w:hanging="20"/>
        <w:jc w:val="left"/>
        <w:rPr>
          <w:rFonts w:ascii="Arial" w:hAnsi="Arial" w:cs="Arial"/>
          <w:sz w:val="24"/>
          <w:szCs w:val="24"/>
        </w:rPr>
      </w:pPr>
    </w:p>
    <w:p w:rsidR="005F375F" w:rsidRPr="00EB4819" w:rsidRDefault="005F375F" w:rsidP="005F375F">
      <w:pPr>
        <w:pStyle w:val="a4"/>
        <w:shd w:val="clear" w:color="auto" w:fill="auto"/>
        <w:spacing w:before="0" w:line="240" w:lineRule="auto"/>
        <w:ind w:left="20" w:right="380" w:hanging="20"/>
        <w:jc w:val="left"/>
        <w:rPr>
          <w:rFonts w:ascii="Arial" w:hAnsi="Arial" w:cs="Arial"/>
          <w:sz w:val="24"/>
          <w:szCs w:val="24"/>
        </w:rPr>
      </w:pPr>
    </w:p>
    <w:p w:rsidR="006D5A89" w:rsidRPr="00EB4819" w:rsidRDefault="006D5A89" w:rsidP="005F375F">
      <w:pPr>
        <w:tabs>
          <w:tab w:val="left" w:pos="709"/>
        </w:tabs>
        <w:ind w:left="567"/>
        <w:rPr>
          <w:rFonts w:ascii="Arial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 xml:space="preserve"> </w:t>
      </w:r>
      <w:r w:rsidR="00B126D0" w:rsidRPr="00EB4819">
        <w:rPr>
          <w:rFonts w:ascii="Arial" w:hAnsi="Arial" w:cs="Arial"/>
          <w:sz w:val="24"/>
          <w:szCs w:val="24"/>
        </w:rPr>
        <w:t>3</w:t>
      </w:r>
      <w:r w:rsidRPr="00EB4819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EB48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48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5A89" w:rsidRPr="00EB4819" w:rsidRDefault="006D5A89" w:rsidP="005F375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 xml:space="preserve">      </w:t>
      </w:r>
      <w:r w:rsidR="005F375F" w:rsidRPr="00EB4819">
        <w:rPr>
          <w:rFonts w:ascii="Arial" w:hAnsi="Arial" w:cs="Arial"/>
          <w:sz w:val="24"/>
          <w:szCs w:val="24"/>
        </w:rPr>
        <w:t xml:space="preserve"> </w:t>
      </w:r>
      <w:r w:rsidR="00B126D0" w:rsidRPr="00EB4819">
        <w:rPr>
          <w:rFonts w:ascii="Arial" w:hAnsi="Arial" w:cs="Arial"/>
          <w:sz w:val="24"/>
          <w:szCs w:val="24"/>
        </w:rPr>
        <w:t xml:space="preserve">  4</w:t>
      </w:r>
      <w:r w:rsidRPr="00EB481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печатном издании «Сельские вести» Вознесенского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D5A89" w:rsidRPr="00EB4819" w:rsidRDefault="006D5A89" w:rsidP="005F375F">
      <w:pPr>
        <w:ind w:left="426"/>
        <w:rPr>
          <w:rFonts w:ascii="Arial" w:hAnsi="Arial" w:cs="Arial"/>
          <w:sz w:val="24"/>
          <w:szCs w:val="24"/>
        </w:rPr>
      </w:pPr>
    </w:p>
    <w:p w:rsidR="006D5A89" w:rsidRPr="00EB4819" w:rsidRDefault="006D5A89" w:rsidP="005F375F">
      <w:pPr>
        <w:tabs>
          <w:tab w:val="left" w:pos="858"/>
        </w:tabs>
        <w:ind w:left="426"/>
        <w:rPr>
          <w:rFonts w:ascii="Arial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 xml:space="preserve">Глава Вознесенского </w:t>
      </w:r>
    </w:p>
    <w:p w:rsidR="006D5A89" w:rsidRPr="00EB4819" w:rsidRDefault="006D5A89" w:rsidP="005F375F">
      <w:pPr>
        <w:tabs>
          <w:tab w:val="left" w:pos="858"/>
        </w:tabs>
        <w:ind w:left="426"/>
        <w:rPr>
          <w:rFonts w:ascii="Arial" w:hAnsi="Arial" w:cs="Arial"/>
          <w:sz w:val="24"/>
          <w:szCs w:val="24"/>
        </w:rPr>
      </w:pPr>
      <w:r w:rsidRPr="00EB4819">
        <w:rPr>
          <w:rFonts w:ascii="Arial" w:hAnsi="Arial" w:cs="Arial"/>
          <w:sz w:val="24"/>
          <w:szCs w:val="24"/>
        </w:rPr>
        <w:t xml:space="preserve">сельсовета                                                            Л.А. Циммерман. </w:t>
      </w:r>
    </w:p>
    <w:p w:rsidR="00B126D0" w:rsidRPr="00EB4819" w:rsidRDefault="00B126D0" w:rsidP="00B126D0">
      <w:pPr>
        <w:pStyle w:val="a4"/>
        <w:shd w:val="clear" w:color="auto" w:fill="auto"/>
        <w:spacing w:before="0" w:line="240" w:lineRule="auto"/>
        <w:ind w:left="20" w:right="380" w:hanging="20"/>
        <w:jc w:val="left"/>
        <w:rPr>
          <w:rFonts w:ascii="Arial" w:hAnsi="Arial" w:cs="Arial"/>
          <w:sz w:val="24"/>
          <w:szCs w:val="24"/>
        </w:rPr>
      </w:pPr>
      <w:r w:rsidRPr="00EB4819">
        <w:rPr>
          <w:rFonts w:ascii="Arial" w:eastAsia="Times New Roman" w:hAnsi="Arial" w:cs="Arial"/>
          <w:b/>
          <w:sz w:val="24"/>
          <w:szCs w:val="24"/>
        </w:rPr>
        <w:t xml:space="preserve">          </w:t>
      </w:r>
    </w:p>
    <w:p w:rsidR="006D5A89" w:rsidRPr="00EB4819" w:rsidRDefault="006D5A89" w:rsidP="006D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D5A89" w:rsidRPr="00EB4819" w:rsidSect="0001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A89"/>
    <w:rsid w:val="00014AE7"/>
    <w:rsid w:val="005F375F"/>
    <w:rsid w:val="00643E38"/>
    <w:rsid w:val="006D5A89"/>
    <w:rsid w:val="00B126D0"/>
    <w:rsid w:val="00E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5A89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6D5A89"/>
    <w:pPr>
      <w:widowControl w:val="0"/>
      <w:shd w:val="clear" w:color="auto" w:fill="FFFFFF"/>
      <w:spacing w:before="540" w:after="0" w:line="240" w:lineRule="atLeast"/>
      <w:ind w:hanging="1280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6D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cp:lastPrinted>2022-03-24T04:49:00Z</cp:lastPrinted>
  <dcterms:created xsi:type="dcterms:W3CDTF">2022-03-24T04:28:00Z</dcterms:created>
  <dcterms:modified xsi:type="dcterms:W3CDTF">2022-04-04T07:45:00Z</dcterms:modified>
</cp:coreProperties>
</file>